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3" w:rsidRDefault="00C37F83">
      <w:r w:rsidRPr="00C37F83">
        <w:rPr>
          <w:sz w:val="24"/>
          <w:szCs w:val="24"/>
        </w:rPr>
        <w:t>Title:</w:t>
      </w:r>
      <w:r>
        <w:t xml:space="preserve"> </w:t>
      </w:r>
      <w:proofErr w:type="spellStart"/>
      <w:r w:rsidRPr="00C37F83">
        <w:rPr>
          <w:sz w:val="32"/>
          <w:szCs w:val="32"/>
        </w:rPr>
        <w:t>Wholey</w:t>
      </w:r>
      <w:proofErr w:type="spellEnd"/>
      <w:r w:rsidRPr="00C37F83">
        <w:rPr>
          <w:sz w:val="32"/>
          <w:szCs w:val="32"/>
        </w:rPr>
        <w:t xml:space="preserve"> Mole-y Notes</w:t>
      </w:r>
    </w:p>
    <w:p w:rsidR="00C37F83" w:rsidRPr="00C37F83" w:rsidRDefault="00C37F83">
      <w:pPr>
        <w:rPr>
          <w:sz w:val="24"/>
          <w:szCs w:val="24"/>
        </w:rPr>
      </w:pPr>
      <w:r w:rsidRPr="00C37F83">
        <w:rPr>
          <w:sz w:val="24"/>
          <w:szCs w:val="24"/>
        </w:rPr>
        <w:t>Objective: Students will be able to practice counting quantities they cannot see.</w:t>
      </w:r>
    </w:p>
    <w:tbl>
      <w:tblPr>
        <w:tblpPr w:leftFromText="180" w:rightFromText="180" w:vertAnchor="text" w:horzAnchor="margin" w:tblpXSpec="right" w:tblpY="17"/>
        <w:tblOverlap w:val="never"/>
        <w:tblW w:w="433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0"/>
        <w:gridCol w:w="6695"/>
      </w:tblGrid>
      <w:tr w:rsidR="00C37F83" w:rsidRPr="00C37F83" w:rsidTr="00C37F83">
        <w:trPr>
          <w:tblCellSpacing w:w="0" w:type="dxa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C37F83" w:rsidRPr="00C37F83" w:rsidRDefault="00C37F83" w:rsidP="00C3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37F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Topic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F83" w:rsidRPr="00C37F83" w:rsidRDefault="00C37F83" w:rsidP="00C3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37F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Molar Definition</w:t>
            </w:r>
          </w:p>
        </w:tc>
      </w:tr>
      <w:tr w:rsidR="00C37F83" w:rsidRPr="00C37F83" w:rsidTr="00C37F83">
        <w:trPr>
          <w:tblCellSpacing w:w="0" w:type="dxa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C37F83" w:rsidRPr="00C37F83" w:rsidRDefault="00C37F83" w:rsidP="00C3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37F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Benchmark </w:t>
            </w:r>
            <w:hyperlink r:id="rId4" w:history="1">
              <w:r w:rsidRPr="00C37F83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</w:rPr>
                <w:t>SC.CH.5.1</w:t>
              </w:r>
            </w:hyperlink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F83" w:rsidRPr="00C37F83" w:rsidRDefault="00C37F83" w:rsidP="00C3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37F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Explain how the quantity of one mole is set (e.g. defining one mole of carbon 12 atoms to have a mass of exactly 12 grams) and describe its properties (e.g. one mole is 6.02 x 10</w:t>
            </w:r>
            <w:r w:rsidRPr="00C37F8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</w:rPr>
              <w:t>23</w:t>
            </w:r>
            <w:r w:rsidRPr="00C37F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particles (atoms or molecules))</w:t>
            </w:r>
          </w:p>
        </w:tc>
      </w:tr>
    </w:tbl>
    <w:p w:rsidR="00E5530F" w:rsidRPr="00E5530F" w:rsidRDefault="00C37F83">
      <w:pPr>
        <w:rPr>
          <w:sz w:val="24"/>
          <w:szCs w:val="24"/>
        </w:rPr>
      </w:pPr>
      <w:r w:rsidRPr="00C37F83">
        <w:rPr>
          <w:sz w:val="24"/>
          <w:szCs w:val="24"/>
        </w:rPr>
        <w:t xml:space="preserve">HI-Standard: </w:t>
      </w:r>
    </w:p>
    <w:p w:rsidR="00C37F83" w:rsidRDefault="00C37F83">
      <w:pPr>
        <w:rPr>
          <w:sz w:val="24"/>
          <w:szCs w:val="24"/>
        </w:rPr>
      </w:pPr>
      <w:r w:rsidRPr="00C37F83">
        <w:rPr>
          <w:sz w:val="24"/>
          <w:szCs w:val="24"/>
        </w:rPr>
        <w:t>Essential Questions:</w:t>
      </w:r>
    </w:p>
    <w:p w:rsidR="00C37F83" w:rsidRDefault="00C37F8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23B0E">
        <w:rPr>
          <w:sz w:val="24"/>
          <w:szCs w:val="24"/>
        </w:rPr>
        <w:t xml:space="preserve"> What is a mole and why is it used?</w:t>
      </w:r>
    </w:p>
    <w:p w:rsidR="00C37F83" w:rsidRDefault="00C37F83" w:rsidP="00C37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48260</wp:posOffset>
                </wp:positionV>
                <wp:extent cx="9525" cy="59055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90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09B8A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3.8pt" to="107.25pt,4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-85726</wp:posOffset>
                </wp:positionH>
                <wp:positionV relativeFrom="paragraph">
                  <wp:posOffset>187960</wp:posOffset>
                </wp:positionV>
                <wp:extent cx="64865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BB11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4.8pt" to="7in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“Thinking Side”                     Main Notes Side</w:t>
      </w:r>
    </w:p>
    <w:p w:rsidR="00C37F83" w:rsidRDefault="008D36B8" w:rsidP="00C37F83">
      <w:pPr>
        <w:ind w:left="2160" w:hanging="2160"/>
      </w:pPr>
      <w:r>
        <w:rPr>
          <w:b/>
        </w:rPr>
        <w:t>Counting Things:</w:t>
      </w:r>
      <w:r w:rsidR="00C37F83">
        <w:tab/>
        <w:t xml:space="preserve">When you buy eggs you usually ask for a _______ eggs. You know that one dozen of any item is ______. </w:t>
      </w:r>
    </w:p>
    <w:p w:rsidR="00C37F83" w:rsidRDefault="00C37F83" w:rsidP="00C37F83">
      <w:pPr>
        <w:spacing w:after="0" w:line="240" w:lineRule="auto"/>
        <w:ind w:left="2160" w:hanging="2160"/>
      </w:pPr>
      <w:r>
        <w:t xml:space="preserve">Why </w:t>
      </w:r>
      <w:proofErr w:type="gramStart"/>
      <w:r>
        <w:t>is it</w:t>
      </w:r>
      <w:proofErr w:type="gramEnd"/>
      <w:r>
        <w:t xml:space="preserve"> useful to use</w:t>
      </w:r>
      <w:r>
        <w:tab/>
        <w:t xml:space="preserve">Paper is not packaged by the dozen. Paper is packaged by a ream. A ream of </w:t>
      </w:r>
    </w:p>
    <w:p w:rsidR="00C37F83" w:rsidRDefault="00C37F83" w:rsidP="00C37F83">
      <w:pPr>
        <w:spacing w:after="0" w:line="240" w:lineRule="auto"/>
        <w:ind w:left="2160" w:hanging="2160"/>
      </w:pPr>
      <w:r>
        <w:t xml:space="preserve">Units like a dozen or a    paper has 500 sheets. </w:t>
      </w:r>
    </w:p>
    <w:p w:rsidR="00C37F83" w:rsidRDefault="00C37F83" w:rsidP="00C37F83">
      <w:pPr>
        <w:spacing w:after="0" w:line="240" w:lineRule="auto"/>
        <w:ind w:left="2160" w:hanging="2160"/>
      </w:pPr>
      <w:proofErr w:type="gramStart"/>
      <w:r>
        <w:t>ream</w:t>
      </w:r>
      <w:proofErr w:type="gramEnd"/>
      <w:r>
        <w:t>?                                _________________________________________________________________</w:t>
      </w:r>
    </w:p>
    <w:p w:rsidR="00C37F83" w:rsidRDefault="00C37F83" w:rsidP="00C37F83">
      <w:pPr>
        <w:spacing w:after="0" w:line="240" w:lineRule="auto"/>
        <w:ind w:left="2160" w:hanging="2160"/>
      </w:pPr>
      <w:r>
        <w:tab/>
        <w:t>_________________________________________________________________</w:t>
      </w:r>
    </w:p>
    <w:p w:rsidR="00C37F83" w:rsidRDefault="00C37F83" w:rsidP="00C37F83">
      <w:pPr>
        <w:spacing w:after="0" w:line="240" w:lineRule="auto"/>
        <w:ind w:left="2160" w:hanging="2160"/>
      </w:pPr>
      <w:r>
        <w:tab/>
        <w:t>_________________________________________________________________</w:t>
      </w:r>
    </w:p>
    <w:p w:rsidR="00C37F83" w:rsidRDefault="00C37F83" w:rsidP="00C37F83">
      <w:pPr>
        <w:spacing w:after="0" w:line="240" w:lineRule="auto"/>
        <w:contextualSpacing/>
      </w:pPr>
      <w:r>
        <w:t xml:space="preserve">What determines how </w:t>
      </w:r>
    </w:p>
    <w:p w:rsidR="00C37F83" w:rsidRDefault="00C37F83" w:rsidP="00C37F83">
      <w:pPr>
        <w:spacing w:after="0" w:line="240" w:lineRule="auto"/>
        <w:contextualSpacing/>
      </w:pPr>
      <w:proofErr w:type="gramStart"/>
      <w:r>
        <w:t>many</w:t>
      </w:r>
      <w:proofErr w:type="gramEnd"/>
      <w:r>
        <w:t xml:space="preserve"> items should make </w:t>
      </w:r>
    </w:p>
    <w:p w:rsidR="00C37F83" w:rsidRDefault="00C37F83" w:rsidP="00C37F83">
      <w:pPr>
        <w:spacing w:after="0" w:line="240" w:lineRule="auto"/>
        <w:contextualSpacing/>
      </w:pPr>
      <w:proofErr w:type="gramStart"/>
      <w:r>
        <w:t>up</w:t>
      </w:r>
      <w:proofErr w:type="gramEnd"/>
      <w:r>
        <w:t xml:space="preserve"> a particular unit?  </w:t>
      </w:r>
    </w:p>
    <w:p w:rsidR="00C37F83" w:rsidRDefault="00C37F83" w:rsidP="00C37F83">
      <w:pPr>
        <w:spacing w:after="0" w:line="240" w:lineRule="auto"/>
        <w:contextualSpacing/>
      </w:pPr>
    </w:p>
    <w:p w:rsidR="00C37F83" w:rsidRDefault="00C37F83" w:rsidP="00C37F83">
      <w:pPr>
        <w:spacing w:after="0" w:line="240" w:lineRule="auto"/>
        <w:contextualSpacing/>
      </w:pPr>
      <w:r>
        <w:t xml:space="preserve">If you were asked to </w:t>
      </w:r>
    </w:p>
    <w:p w:rsidR="00C37F83" w:rsidRDefault="00C37F83" w:rsidP="00C37F83">
      <w:pPr>
        <w:spacing w:after="0" w:line="240" w:lineRule="auto"/>
        <w:contextualSpacing/>
      </w:pPr>
      <w:proofErr w:type="gramStart"/>
      <w:r>
        <w:t>design</w:t>
      </w:r>
      <w:proofErr w:type="gramEnd"/>
      <w:r>
        <w:t xml:space="preserve"> a new unit to </w:t>
      </w:r>
    </w:p>
    <w:p w:rsidR="00C37F83" w:rsidRDefault="00C37F83" w:rsidP="00C37F83">
      <w:pPr>
        <w:spacing w:after="0" w:line="240" w:lineRule="auto"/>
        <w:contextualSpacing/>
      </w:pPr>
      <w:proofErr w:type="gramStart"/>
      <w:r>
        <w:t>count</w:t>
      </w:r>
      <w:proofErr w:type="gramEnd"/>
      <w:r>
        <w:t xml:space="preserve"> something, what </w:t>
      </w:r>
    </w:p>
    <w:p w:rsidR="00C37F83" w:rsidRDefault="00C37F83" w:rsidP="00C37F83">
      <w:pPr>
        <w:spacing w:after="0" w:line="240" w:lineRule="auto"/>
        <w:contextualSpacing/>
      </w:pPr>
      <w:proofErr w:type="gramStart"/>
      <w:r>
        <w:t>would</w:t>
      </w:r>
      <w:proofErr w:type="gramEnd"/>
      <w:r>
        <w:t xml:space="preserve"> you consider</w:t>
      </w:r>
    </w:p>
    <w:p w:rsidR="00C37F83" w:rsidRDefault="00C37F83" w:rsidP="00C37F83">
      <w:pPr>
        <w:spacing w:after="0" w:line="240" w:lineRule="auto"/>
        <w:contextualSpacing/>
      </w:pPr>
      <w:proofErr w:type="gramStart"/>
      <w:r>
        <w:t>when</w:t>
      </w:r>
      <w:proofErr w:type="gramEnd"/>
      <w:r>
        <w:t xml:space="preserve"> choosing how</w:t>
      </w:r>
    </w:p>
    <w:p w:rsidR="00C37F83" w:rsidRDefault="00C37F83" w:rsidP="00C37F83">
      <w:pPr>
        <w:spacing w:after="0" w:line="240" w:lineRule="auto"/>
        <w:contextualSpacing/>
      </w:pPr>
      <w:proofErr w:type="gramStart"/>
      <w:r>
        <w:t>many</w:t>
      </w:r>
      <w:proofErr w:type="gramEnd"/>
      <w:r>
        <w:t xml:space="preserve"> items should be </w:t>
      </w:r>
    </w:p>
    <w:p w:rsidR="00C37F83" w:rsidRDefault="00C37F83" w:rsidP="00C37F83">
      <w:pPr>
        <w:spacing w:after="0" w:line="240" w:lineRule="auto"/>
        <w:contextualSpacing/>
      </w:pPr>
      <w:proofErr w:type="gramStart"/>
      <w:r>
        <w:t>included</w:t>
      </w:r>
      <w:proofErr w:type="gramEnd"/>
      <w:r>
        <w:t xml:space="preserve"> in your own </w:t>
      </w:r>
    </w:p>
    <w:p w:rsidR="00A17203" w:rsidRDefault="00C37F83" w:rsidP="00A17203">
      <w:pPr>
        <w:spacing w:after="0" w:line="240" w:lineRule="auto"/>
        <w:contextualSpacing/>
      </w:pPr>
      <w:proofErr w:type="gramStart"/>
      <w:r>
        <w:t>unit</w:t>
      </w:r>
      <w:proofErr w:type="gramEnd"/>
      <w:r>
        <w:t>?</w:t>
      </w:r>
    </w:p>
    <w:p w:rsidR="00A17203" w:rsidRDefault="00A17203" w:rsidP="00A17203">
      <w:pPr>
        <w:spacing w:after="0" w:line="240" w:lineRule="auto"/>
        <w:contextualSpacing/>
      </w:pPr>
    </w:p>
    <w:p w:rsidR="00A17203" w:rsidRDefault="00A17203" w:rsidP="00A17203">
      <w:pPr>
        <w:spacing w:after="0" w:line="240" w:lineRule="auto"/>
        <w:contextualSpacing/>
      </w:pPr>
      <w:r w:rsidRPr="008D36B8">
        <w:rPr>
          <w:b/>
        </w:rPr>
        <w:t>The Mole:</w:t>
      </w:r>
      <w:r>
        <w:tab/>
      </w:r>
      <w:r>
        <w:tab/>
        <w:t xml:space="preserve">Atoms, ions and molecules are very small, so even tiny samples have a huge # of </w:t>
      </w:r>
    </w:p>
    <w:p w:rsidR="00A17203" w:rsidRDefault="00A17203" w:rsidP="00A17203">
      <w:pPr>
        <w:spacing w:after="0" w:line="240" w:lineRule="auto"/>
        <w:contextualSpacing/>
      </w:pPr>
      <w:r>
        <w:tab/>
      </w:r>
      <w:r>
        <w:tab/>
      </w:r>
      <w:r w:rsidR="008D36B8">
        <w:tab/>
      </w:r>
      <w:proofErr w:type="gramStart"/>
      <w:r>
        <w:t>particles</w:t>
      </w:r>
      <w:proofErr w:type="gramEnd"/>
      <w:r>
        <w:t xml:space="preserve">. To make counting such large numbers easier, scientists use the same </w:t>
      </w:r>
    </w:p>
    <w:p w:rsidR="00A17203" w:rsidRDefault="00A17203" w:rsidP="00A17203">
      <w:pPr>
        <w:spacing w:after="0" w:line="240" w:lineRule="auto"/>
        <w:contextualSpacing/>
      </w:pPr>
      <w:r>
        <w:tab/>
      </w:r>
      <w:r>
        <w:tab/>
      </w:r>
      <w:r>
        <w:tab/>
      </w:r>
      <w:proofErr w:type="gramStart"/>
      <w:r>
        <w:t>approach</w:t>
      </w:r>
      <w:proofErr w:type="gramEnd"/>
      <w:r>
        <w:t xml:space="preserve"> to represent the number of ions or molecules in a sample as they do </w:t>
      </w:r>
    </w:p>
    <w:p w:rsidR="00A17203" w:rsidRDefault="00A17203" w:rsidP="00A17203">
      <w:pPr>
        <w:spacing w:after="0" w:line="240" w:lineRule="auto"/>
        <w:contextualSpacing/>
      </w:pP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atoms. The SI unit for amount is called the mole (</w:t>
      </w:r>
      <w:proofErr w:type="spellStart"/>
      <w:r>
        <w:t>mol</w:t>
      </w:r>
      <w:proofErr w:type="spellEnd"/>
      <w:r>
        <w:t xml:space="preserve">). A mole is the number </w:t>
      </w:r>
    </w:p>
    <w:p w:rsidR="00A17203" w:rsidRDefault="00A17203" w:rsidP="00A17203">
      <w:pPr>
        <w:spacing w:after="0" w:line="240" w:lineRule="auto"/>
        <w:contextualSpacing/>
      </w:pP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atoms in exactly 12 grams of carbon-12.</w:t>
      </w:r>
    </w:p>
    <w:p w:rsidR="00A17203" w:rsidRPr="008D36B8" w:rsidRDefault="00A17203" w:rsidP="00A17203">
      <w:pPr>
        <w:spacing w:after="0" w:line="240" w:lineRule="auto"/>
        <w:contextualSpacing/>
        <w:rPr>
          <w:b/>
        </w:rPr>
      </w:pPr>
      <w:proofErr w:type="spellStart"/>
      <w:r w:rsidRPr="008D36B8">
        <w:rPr>
          <w:b/>
        </w:rPr>
        <w:t>Avogardro’s</w:t>
      </w:r>
      <w:proofErr w:type="spellEnd"/>
      <w:r w:rsidRPr="008D36B8">
        <w:rPr>
          <w:b/>
        </w:rPr>
        <w:t xml:space="preserve"> Number:</w:t>
      </w:r>
    </w:p>
    <w:p w:rsidR="00A17203" w:rsidRDefault="00A17203" w:rsidP="00A17203">
      <w:pPr>
        <w:spacing w:after="0" w:line="240" w:lineRule="auto"/>
        <w:contextualSpacing/>
      </w:pPr>
      <w:r>
        <w:tab/>
      </w:r>
      <w:r>
        <w:tab/>
      </w:r>
      <w:r>
        <w:tab/>
        <w:t xml:space="preserve">The number of particles in a mole is called </w:t>
      </w:r>
      <w:proofErr w:type="gramStart"/>
      <w:r>
        <w:t>Avogadro’s Number</w:t>
      </w:r>
      <w:proofErr w:type="gramEnd"/>
      <w:r>
        <w:t>, or Avogadro’s</w:t>
      </w:r>
    </w:p>
    <w:p w:rsidR="00A17203" w:rsidRDefault="00A17203" w:rsidP="008D36B8">
      <w:pPr>
        <w:spacing w:after="0" w:line="240" w:lineRule="auto"/>
        <w:contextualSpacing/>
      </w:pPr>
      <w:r>
        <w:tab/>
      </w:r>
      <w:r>
        <w:tab/>
      </w:r>
      <w:r>
        <w:tab/>
        <w:t xml:space="preserve">Constant. </w:t>
      </w:r>
    </w:p>
    <w:p w:rsidR="008D36B8" w:rsidRPr="008D36B8" w:rsidRDefault="008D36B8" w:rsidP="008D36B8">
      <w:pPr>
        <w:spacing w:after="0" w:line="240" w:lineRule="auto"/>
        <w:contextualSpacing/>
      </w:pPr>
      <w:r w:rsidRPr="008D36B8">
        <w:t>What is Avogadro’s #?</w:t>
      </w:r>
      <w:r w:rsidR="00423B0E">
        <w:t xml:space="preserve">     </w:t>
      </w:r>
      <w:r w:rsidR="00423B0E">
        <w:tab/>
      </w:r>
    </w:p>
    <w:p w:rsidR="00C37F83" w:rsidRDefault="00423B0E" w:rsidP="00C37F83">
      <w:pPr>
        <w:spacing w:after="0" w:line="240" w:lineRule="auto"/>
        <w:contextualSpacing/>
      </w:pPr>
      <w:r>
        <w:tab/>
      </w:r>
      <w:r>
        <w:tab/>
      </w:r>
      <w:r>
        <w:tab/>
      </w:r>
    </w:p>
    <w:p w:rsidR="00E5530F" w:rsidRDefault="008D36B8" w:rsidP="00423B0E">
      <w:pPr>
        <w:spacing w:after="0" w:line="240" w:lineRule="auto"/>
        <w:ind w:left="2160" w:hanging="2160"/>
        <w:contextualSpacing/>
        <w:rPr>
          <w:sz w:val="24"/>
          <w:szCs w:val="24"/>
        </w:rPr>
      </w:pPr>
      <w:r w:rsidRPr="008D36B8">
        <w:rPr>
          <w:b/>
          <w:sz w:val="24"/>
          <w:szCs w:val="24"/>
        </w:rPr>
        <w:t>Counting Unit:</w:t>
      </w:r>
      <w:r w:rsidRPr="008D36B8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mole is a counting unit. It is used to count </w:t>
      </w:r>
      <w:r w:rsidR="00423B0E">
        <w:rPr>
          <w:sz w:val="24"/>
          <w:szCs w:val="24"/>
        </w:rPr>
        <w:t>out a given number of _______.</w:t>
      </w:r>
    </w:p>
    <w:p w:rsidR="00423B0E" w:rsidRDefault="00423B0E" w:rsidP="00423B0E">
      <w:pPr>
        <w:spacing w:after="0" w:line="240" w:lineRule="auto"/>
        <w:ind w:left="2160" w:hanging="216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192405</wp:posOffset>
                </wp:positionV>
                <wp:extent cx="7038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03819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5.15pt" to="533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423B0E" w:rsidRDefault="00423B0E" w:rsidP="00423B0E">
      <w:pPr>
        <w:spacing w:after="0" w:line="240" w:lineRule="auto"/>
        <w:ind w:left="2160" w:hanging="2160"/>
        <w:contextualSpacing/>
        <w:rPr>
          <w:b/>
          <w:sz w:val="24"/>
          <w:szCs w:val="24"/>
        </w:rPr>
      </w:pPr>
      <w:r w:rsidRPr="00423B0E">
        <w:rPr>
          <w:b/>
          <w:sz w:val="24"/>
          <w:szCs w:val="24"/>
        </w:rPr>
        <w:t>Summary:</w:t>
      </w:r>
    </w:p>
    <w:p w:rsidR="00423B0E" w:rsidRDefault="00423B0E" w:rsidP="00423B0E">
      <w:pPr>
        <w:spacing w:after="0" w:line="240" w:lineRule="auto"/>
        <w:ind w:left="2160" w:hanging="2160"/>
        <w:contextualSpacing/>
        <w:rPr>
          <w:b/>
          <w:sz w:val="24"/>
          <w:szCs w:val="24"/>
        </w:rPr>
      </w:pPr>
    </w:p>
    <w:p w:rsidR="00423B0E" w:rsidRDefault="00423B0E" w:rsidP="00423B0E">
      <w:pPr>
        <w:spacing w:after="0" w:line="240" w:lineRule="auto"/>
        <w:ind w:left="2160" w:hanging="2160"/>
        <w:contextualSpacing/>
        <w:rPr>
          <w:b/>
          <w:sz w:val="24"/>
          <w:szCs w:val="24"/>
        </w:rPr>
      </w:pPr>
    </w:p>
    <w:p w:rsidR="00423B0E" w:rsidRDefault="00423B0E" w:rsidP="00423B0E">
      <w:pPr>
        <w:spacing w:after="0" w:line="240" w:lineRule="auto"/>
        <w:ind w:left="2160" w:hanging="2160"/>
        <w:contextualSpacing/>
        <w:rPr>
          <w:b/>
          <w:sz w:val="24"/>
          <w:szCs w:val="24"/>
        </w:rPr>
      </w:pPr>
    </w:p>
    <w:p w:rsidR="00423B0E" w:rsidRPr="00423B0E" w:rsidRDefault="00423B0E" w:rsidP="00423B0E">
      <w:pPr>
        <w:spacing w:after="0" w:line="240" w:lineRule="auto"/>
        <w:ind w:left="2160" w:hanging="2160"/>
        <w:contextualSpacing/>
        <w:rPr>
          <w:b/>
          <w:sz w:val="24"/>
          <w:szCs w:val="24"/>
        </w:rPr>
      </w:pPr>
      <w:bookmarkStart w:id="0" w:name="_GoBack"/>
      <w:bookmarkEnd w:id="0"/>
    </w:p>
    <w:sectPr w:rsidR="00423B0E" w:rsidRPr="00423B0E" w:rsidSect="008D36B8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83"/>
    <w:rsid w:val="000A2257"/>
    <w:rsid w:val="00393CED"/>
    <w:rsid w:val="00423B0E"/>
    <w:rsid w:val="00715B00"/>
    <w:rsid w:val="0079302D"/>
    <w:rsid w:val="008D36B8"/>
    <w:rsid w:val="00A17203"/>
    <w:rsid w:val="00AD46C8"/>
    <w:rsid w:val="00C37F83"/>
    <w:rsid w:val="00E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27C60-AD43-437C-9709-0F8B21F7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7F83"/>
    <w:rPr>
      <w:b/>
      <w:bCs/>
    </w:rPr>
  </w:style>
  <w:style w:type="character" w:customStyle="1" w:styleId="apple-converted-space">
    <w:name w:val="apple-converted-space"/>
    <w:basedOn w:val="DefaultParagraphFont"/>
    <w:rsid w:val="00C37F83"/>
  </w:style>
  <w:style w:type="character" w:styleId="Hyperlink">
    <w:name w:val="Hyperlink"/>
    <w:basedOn w:val="DefaultParagraphFont"/>
    <w:uiPriority w:val="99"/>
    <w:semiHidden/>
    <w:unhideWhenUsed/>
    <w:rsid w:val="00C37F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65.248.72.55/hcpsv3/imr/report_by_code.jsp?code=SC.CH.5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3</cp:revision>
  <cp:lastPrinted>2015-03-10T00:00:00Z</cp:lastPrinted>
  <dcterms:created xsi:type="dcterms:W3CDTF">2015-03-05T22:15:00Z</dcterms:created>
  <dcterms:modified xsi:type="dcterms:W3CDTF">2015-03-12T17:24:00Z</dcterms:modified>
</cp:coreProperties>
</file>