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Unit 2 Review Questions           Last Name, First Name: 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ab/>
        <w:tab/>
        <w:tab/>
        <w:tab/>
        <w:tab/>
        <w:t xml:space="preserve">Date: ___________ Period: _______     Section: Notes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Classifying Matter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</w:t>
      </w:r>
      <w:r w:rsidRPr="00000000" w:rsidR="00000000" w:rsidDel="00000000">
        <w:rPr>
          <w:rtl w:val="0"/>
        </w:rPr>
        <w:tab/>
        <w:t xml:space="preserve">Atom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Element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Compound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Mixture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Homogenous Mixture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 xml:space="preserve">Heterogeneous Mixture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What holds together two atoms making up an element?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How is the chemical formula for a mixture different from the chemical formula for a molecule?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Do all the atoms of a molecule have to be the same?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What do subscripts on a chemical formula indicate (example: H</w:t>
      </w:r>
      <w:r w:rsidRPr="00000000" w:rsidR="00000000" w:rsidDel="00000000">
        <w:rPr>
          <w:vertAlign w:val="subscript"/>
          <w:rtl w:val="0"/>
        </w:rPr>
        <w:t xml:space="preserve">2</w:t>
      </w:r>
      <w:r w:rsidRPr="00000000" w:rsidR="00000000" w:rsidDel="00000000">
        <w:rPr>
          <w:rtl w:val="0"/>
        </w:rPr>
        <w:t xml:space="preserve">O)?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Periodic Table History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6.</w:t>
      </w:r>
      <w:r w:rsidRPr="00000000" w:rsidR="00000000" w:rsidDel="00000000">
        <w:rPr>
          <w:rtl w:val="0"/>
        </w:rPr>
        <w:tab/>
        <w:t xml:space="preserve">How did Mendeleev arrange the elements on the periodic table he created?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7.</w:t>
        <w:tab/>
        <w:t xml:space="preserve">How is the modern periodic table arranged?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8.</w:t>
        <w:tab/>
        <w:t xml:space="preserve">Why are some of the chemical symbols different from the first letters of the element they are representing?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Subatomic Particles: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9. </w:t>
      </w:r>
      <w:r w:rsidRPr="00000000" w:rsidR="00000000" w:rsidDel="00000000">
        <w:rPr>
          <w:rtl w:val="0"/>
        </w:rPr>
        <w:t xml:space="preserve">What is the charge 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proton 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neutron 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electron 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10. What is the mass of: (in amu!)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1 proton: 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1 neutron: 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11. Where is the majority of the mass of an atom located? _____________________________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  <w:t xml:space="preserve">Atomic Mass = _____________ + 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12. Which subatomic particles are located in the nucleus of an atom? 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13. Where are the electrons located? 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Periodic Table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Please complete the following tables with the correct answers.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1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Table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Same particles as atom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Different number of particles than atom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Is atomic mass the same as the atom?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protons and neutrons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Yes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Isotope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Table 2: Subatomic Particles  and  Ions/Atoms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455"/>
        <w:gridCol w:w="1275"/>
        <w:gridCol w:w="1290"/>
        <w:gridCol w:w="1380"/>
        <w:gridCol w:w="1410"/>
        <w:gridCol w:w="1275"/>
        <w:gridCol w:w="1275"/>
        <w:tblGridChange w:id="0">
          <w:tblGrid>
            <w:gridCol w:w="1455"/>
            <w:gridCol w:w="1275"/>
            <w:gridCol w:w="1290"/>
            <w:gridCol w:w="1380"/>
            <w:gridCol w:w="1410"/>
            <w:gridCol w:w="1275"/>
            <w:gridCol w:w="12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Number of protons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Number of Neutrons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Number of electrons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Mass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Charge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Chemical Symbol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Hydrogen 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1+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</w:t>
            </w:r>
            <w:r w:rsidRPr="00000000" w:rsidR="00000000" w:rsidDel="00000000">
              <w:rPr>
                <w:vertAlign w:val="superscript"/>
                <w:rtl w:val="0"/>
              </w:rPr>
              <w:t xml:space="preserve">+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Hydrogen atom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Carbon atom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Sodium 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Fluorine atom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Fluorine 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14. Metals form ____________ and nonmetals  form cations 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15. Which nonmetal breaks this trend? 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Periodic Table Trends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16. What is coulombic attraction? 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17. What is the atomic radius?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18. What is the trend in atomic radius as you go down a group? As you go across a period?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group: ___________________    period: 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19.What is the trend in ionization energy as you go down a group? As you go across a period?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group: ___________________      period : 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20. Why do metals have low ionization energy?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21. What is the trend in electronegativity going down a group? As you go across a period?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group: ________________      period: 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Review Questions.docx</dc:title>
</cp:coreProperties>
</file>